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03" w:rsidRPr="00B4072D" w:rsidRDefault="00E77C03" w:rsidP="00E77C03">
      <w:pPr>
        <w:spacing w:before="100" w:beforeAutospacing="1" w:after="100" w:afterAutospacing="1" w:line="240" w:lineRule="auto"/>
        <w:jc w:val="center"/>
        <w:outlineLvl w:val="2"/>
        <w:rPr>
          <w:rFonts w:ascii="Times New Roman" w:eastAsia="Times New Roman" w:hAnsi="Times New Roman" w:cs="Times New Roman"/>
          <w:b/>
          <w:bCs/>
          <w:color w:val="17365D" w:themeColor="text2" w:themeShade="BF"/>
          <w:sz w:val="28"/>
          <w:szCs w:val="27"/>
          <w:lang w:eastAsia="fr-FR"/>
        </w:rPr>
      </w:pPr>
      <w:r w:rsidRPr="00B4072D">
        <w:rPr>
          <w:rFonts w:ascii="Times New Roman" w:eastAsia="Times New Roman" w:hAnsi="Times New Roman" w:cs="Times New Roman"/>
          <w:b/>
          <w:bCs/>
          <w:color w:val="17365D" w:themeColor="text2" w:themeShade="BF"/>
          <w:sz w:val="28"/>
          <w:szCs w:val="27"/>
          <w:lang w:eastAsia="fr-FR"/>
        </w:rPr>
        <w:t>Document</w:t>
      </w:r>
      <w:r w:rsidR="00BD1641" w:rsidRPr="00B4072D">
        <w:rPr>
          <w:rFonts w:ascii="Times New Roman" w:eastAsia="Times New Roman" w:hAnsi="Times New Roman" w:cs="Times New Roman"/>
          <w:b/>
          <w:bCs/>
          <w:color w:val="17365D" w:themeColor="text2" w:themeShade="BF"/>
          <w:sz w:val="28"/>
          <w:szCs w:val="27"/>
          <w:lang w:eastAsia="fr-FR"/>
        </w:rPr>
        <w:t>s</w:t>
      </w:r>
      <w:r w:rsidRPr="00B4072D">
        <w:rPr>
          <w:rFonts w:ascii="Times New Roman" w:eastAsia="Times New Roman" w:hAnsi="Times New Roman" w:cs="Times New Roman"/>
          <w:b/>
          <w:bCs/>
          <w:color w:val="17365D" w:themeColor="text2" w:themeShade="BF"/>
          <w:sz w:val="28"/>
          <w:szCs w:val="27"/>
          <w:lang w:eastAsia="fr-FR"/>
        </w:rPr>
        <w:t xml:space="preserve"> demandés concernant le locataire et sa caution solidaire</w:t>
      </w:r>
    </w:p>
    <w:p w:rsidR="00B4072D" w:rsidRPr="00B4072D" w:rsidRDefault="00B4072D" w:rsidP="00E77C03">
      <w:pPr>
        <w:spacing w:before="100" w:beforeAutospacing="1" w:after="100" w:afterAutospacing="1" w:line="240" w:lineRule="auto"/>
        <w:outlineLvl w:val="2"/>
        <w:rPr>
          <w:rFonts w:ascii="Times New Roman" w:eastAsia="Times New Roman" w:hAnsi="Times New Roman" w:cs="Times New Roman"/>
          <w:b/>
          <w:bCs/>
          <w:color w:val="FF0000"/>
          <w:sz w:val="24"/>
          <w:szCs w:val="27"/>
          <w:lang w:eastAsia="fr-FR"/>
        </w:rPr>
      </w:pPr>
      <w:r w:rsidRPr="00B4072D">
        <w:rPr>
          <w:rFonts w:ascii="Times New Roman" w:eastAsia="Times New Roman" w:hAnsi="Times New Roman" w:cs="Times New Roman"/>
          <w:b/>
          <w:bCs/>
          <w:color w:val="FF0000"/>
          <w:sz w:val="24"/>
          <w:szCs w:val="27"/>
          <w:lang w:eastAsia="fr-FR"/>
        </w:rPr>
        <w:t>Le dossier initial devra être complet pour ce qui concerne le candidat locataire et comporter des éléments sur la caution solidaire envisagée</w:t>
      </w:r>
    </w:p>
    <w:p w:rsidR="00E77C03" w:rsidRPr="00B4072D" w:rsidRDefault="00B4072D" w:rsidP="00E77C03">
      <w:pPr>
        <w:spacing w:before="100" w:beforeAutospacing="1" w:after="100" w:afterAutospacing="1" w:line="240" w:lineRule="auto"/>
        <w:outlineLvl w:val="2"/>
        <w:rPr>
          <w:rFonts w:ascii="Times New Roman" w:eastAsia="Times New Roman" w:hAnsi="Times New Roman" w:cs="Times New Roman"/>
          <w:bCs/>
          <w:sz w:val="24"/>
          <w:szCs w:val="27"/>
          <w:lang w:eastAsia="fr-FR"/>
        </w:rPr>
      </w:pPr>
      <w:r w:rsidRPr="00B4072D">
        <w:rPr>
          <w:rFonts w:ascii="Times New Roman" w:eastAsia="Times New Roman" w:hAnsi="Times New Roman" w:cs="Times New Roman"/>
          <w:bCs/>
          <w:sz w:val="24"/>
          <w:szCs w:val="27"/>
          <w:lang w:eastAsia="fr-FR"/>
        </w:rPr>
        <w:t>Le dossier de la personne « caution solidaire »</w:t>
      </w:r>
      <w:r>
        <w:rPr>
          <w:rFonts w:ascii="Times New Roman" w:eastAsia="Times New Roman" w:hAnsi="Times New Roman" w:cs="Times New Roman"/>
          <w:bCs/>
          <w:sz w:val="24"/>
          <w:szCs w:val="27"/>
          <w:lang w:eastAsia="fr-FR"/>
        </w:rPr>
        <w:t xml:space="preserve"> devra être fourni en</w:t>
      </w:r>
      <w:r w:rsidRPr="00B4072D">
        <w:rPr>
          <w:rFonts w:ascii="Times New Roman" w:eastAsia="Times New Roman" w:hAnsi="Times New Roman" w:cs="Times New Roman"/>
          <w:bCs/>
          <w:sz w:val="24"/>
          <w:szCs w:val="27"/>
          <w:lang w:eastAsia="fr-FR"/>
        </w:rPr>
        <w:t xml:space="preserve">suite. </w:t>
      </w:r>
      <w:r w:rsidRPr="00B4072D">
        <w:rPr>
          <w:rFonts w:ascii="Times New Roman" w:eastAsia="Times New Roman" w:hAnsi="Times New Roman" w:cs="Times New Roman"/>
          <w:bCs/>
          <w:sz w:val="24"/>
          <w:szCs w:val="27"/>
          <w:lang w:eastAsia="fr-FR"/>
        </w:rPr>
        <w:br/>
      </w:r>
    </w:p>
    <w:p w:rsidR="00E77C03" w:rsidRPr="00E77C03" w:rsidRDefault="00E77C03" w:rsidP="00E77C03">
      <w:pPr>
        <w:spacing w:before="100" w:beforeAutospacing="1" w:after="100" w:afterAutospacing="1" w:line="240" w:lineRule="auto"/>
        <w:outlineLvl w:val="2"/>
        <w:rPr>
          <w:rFonts w:ascii="Times New Roman" w:eastAsia="Times New Roman" w:hAnsi="Times New Roman" w:cs="Times New Roman"/>
          <w:b/>
          <w:bCs/>
          <w:sz w:val="24"/>
          <w:szCs w:val="27"/>
          <w:lang w:eastAsia="fr-FR"/>
        </w:rPr>
      </w:pPr>
      <w:r w:rsidRPr="00E77C03">
        <w:rPr>
          <w:rFonts w:ascii="Times New Roman" w:eastAsia="Times New Roman" w:hAnsi="Times New Roman" w:cs="Times New Roman"/>
          <w:b/>
          <w:bCs/>
          <w:sz w:val="24"/>
          <w:szCs w:val="27"/>
          <w:lang w:eastAsia="fr-FR"/>
        </w:rPr>
        <w:t>Une pièce justificative d'identité en cours de validité, comportant la photographie et la signature du titulaire</w:t>
      </w:r>
    </w:p>
    <w:p w:rsidR="00E77C03" w:rsidRPr="00E77C03" w:rsidRDefault="00E77C03" w:rsidP="00E77C03">
      <w:pPr>
        <w:spacing w:before="100" w:beforeAutospacing="1" w:after="100" w:afterAutospacing="1" w:line="240" w:lineRule="auto"/>
        <w:rPr>
          <w:rFonts w:ascii="Times New Roman" w:eastAsia="Times New Roman" w:hAnsi="Times New Roman" w:cs="Times New Roman"/>
          <w:szCs w:val="24"/>
          <w:lang w:eastAsia="fr-FR"/>
        </w:rPr>
      </w:pPr>
      <w:r w:rsidRPr="00E77C03">
        <w:rPr>
          <w:rFonts w:ascii="Times New Roman" w:eastAsia="Times New Roman" w:hAnsi="Times New Roman" w:cs="Times New Roman"/>
          <w:szCs w:val="24"/>
          <w:lang w:eastAsia="fr-FR"/>
        </w:rPr>
        <w:t>Il peut s'agir d'une carte nationale d'identité française ou étrangère, d'un passeport français ou étranger, d'un permis de conduire français ou étranger ou d'un document justifiant du droit au séjour du candidat à la location étranger.</w:t>
      </w:r>
    </w:p>
    <w:p w:rsidR="00E77C03" w:rsidRPr="00E77C03" w:rsidRDefault="00E77C03" w:rsidP="00E77C03">
      <w:pPr>
        <w:spacing w:before="100" w:beforeAutospacing="1" w:after="100" w:afterAutospacing="1" w:line="240" w:lineRule="auto"/>
        <w:outlineLvl w:val="2"/>
        <w:rPr>
          <w:rFonts w:ascii="Times New Roman" w:eastAsia="Times New Roman" w:hAnsi="Times New Roman" w:cs="Times New Roman"/>
          <w:b/>
          <w:bCs/>
          <w:sz w:val="24"/>
          <w:szCs w:val="27"/>
          <w:lang w:eastAsia="fr-FR"/>
        </w:rPr>
      </w:pPr>
      <w:r w:rsidRPr="00E77C03">
        <w:rPr>
          <w:rFonts w:ascii="Times New Roman" w:eastAsia="Times New Roman" w:hAnsi="Times New Roman" w:cs="Times New Roman"/>
          <w:b/>
          <w:bCs/>
          <w:sz w:val="24"/>
          <w:szCs w:val="27"/>
          <w:lang w:eastAsia="fr-FR"/>
        </w:rPr>
        <w:t>Une pièce justificative de domicile</w:t>
      </w:r>
    </w:p>
    <w:p w:rsidR="00E77C03" w:rsidRPr="00E77C03" w:rsidRDefault="00E77C03" w:rsidP="00E77C03">
      <w:pPr>
        <w:spacing w:before="100" w:beforeAutospacing="1" w:after="100" w:afterAutospacing="1" w:line="240" w:lineRule="auto"/>
        <w:rPr>
          <w:rFonts w:ascii="Times New Roman" w:eastAsia="Times New Roman" w:hAnsi="Times New Roman" w:cs="Times New Roman"/>
          <w:szCs w:val="24"/>
          <w:lang w:eastAsia="fr-FR"/>
        </w:rPr>
      </w:pPr>
      <w:r w:rsidRPr="00E77C03">
        <w:rPr>
          <w:rFonts w:ascii="Times New Roman" w:eastAsia="Times New Roman" w:hAnsi="Times New Roman" w:cs="Times New Roman"/>
          <w:szCs w:val="24"/>
          <w:lang w:eastAsia="fr-FR"/>
        </w:rPr>
        <w:t>Il peut notamment s'agir des trois dernières quittances de loyers ou, à défaut, de l'attestation du précédent bailleur, ou de son mandataire, indiquant que le locataire est à jour de ses loyers et charges. Ce peut également être l'attestation sur l'honneur de l'hébergeant indiquant que le candidat à la location réside à son domicile.</w:t>
      </w:r>
    </w:p>
    <w:p w:rsidR="00E77C03" w:rsidRPr="00E77C03" w:rsidRDefault="00B4072D" w:rsidP="00E77C03">
      <w:pPr>
        <w:spacing w:before="100" w:beforeAutospacing="1" w:after="100" w:afterAutospacing="1" w:line="240" w:lineRule="auto"/>
        <w:outlineLvl w:val="2"/>
        <w:rPr>
          <w:rFonts w:ascii="Times New Roman" w:eastAsia="Times New Roman" w:hAnsi="Times New Roman" w:cs="Times New Roman"/>
          <w:b/>
          <w:bCs/>
          <w:sz w:val="24"/>
          <w:szCs w:val="27"/>
          <w:lang w:eastAsia="fr-FR"/>
        </w:rPr>
      </w:pPr>
      <w:r w:rsidRPr="00E77C03">
        <w:rPr>
          <w:rFonts w:ascii="Times New Roman" w:eastAsia="Times New Roman" w:hAnsi="Times New Roman" w:cs="Times New Roman"/>
          <w:b/>
          <w:bCs/>
          <w:sz w:val="24"/>
          <w:szCs w:val="27"/>
          <w:lang w:eastAsia="fr-FR"/>
        </w:rPr>
        <w:t xml:space="preserve">Un </w:t>
      </w:r>
      <w:r>
        <w:rPr>
          <w:rFonts w:ascii="Times New Roman" w:eastAsia="Times New Roman" w:hAnsi="Times New Roman" w:cs="Times New Roman"/>
          <w:b/>
          <w:bCs/>
          <w:sz w:val="24"/>
          <w:szCs w:val="27"/>
          <w:lang w:eastAsia="fr-FR"/>
        </w:rPr>
        <w:t xml:space="preserve">ou plusieurs </w:t>
      </w:r>
      <w:r w:rsidRPr="00E77C03">
        <w:rPr>
          <w:rFonts w:ascii="Times New Roman" w:eastAsia="Times New Roman" w:hAnsi="Times New Roman" w:cs="Times New Roman"/>
          <w:b/>
          <w:bCs/>
          <w:sz w:val="24"/>
          <w:szCs w:val="27"/>
          <w:lang w:eastAsia="fr-FR"/>
        </w:rPr>
        <w:t>documen</w:t>
      </w:r>
      <w:r>
        <w:rPr>
          <w:rFonts w:ascii="Times New Roman" w:eastAsia="Times New Roman" w:hAnsi="Times New Roman" w:cs="Times New Roman"/>
          <w:b/>
          <w:bCs/>
          <w:sz w:val="24"/>
          <w:szCs w:val="27"/>
          <w:lang w:eastAsia="fr-FR"/>
        </w:rPr>
        <w:t>ts</w:t>
      </w:r>
      <w:r w:rsidRPr="00E77C03">
        <w:rPr>
          <w:rFonts w:ascii="Times New Roman" w:eastAsia="Times New Roman" w:hAnsi="Times New Roman" w:cs="Times New Roman"/>
          <w:b/>
          <w:bCs/>
          <w:sz w:val="24"/>
          <w:szCs w:val="27"/>
          <w:lang w:eastAsia="fr-FR"/>
        </w:rPr>
        <w:t xml:space="preserve"> </w:t>
      </w:r>
      <w:r w:rsidR="00E77C03" w:rsidRPr="00E77C03">
        <w:rPr>
          <w:rFonts w:ascii="Times New Roman" w:eastAsia="Times New Roman" w:hAnsi="Times New Roman" w:cs="Times New Roman"/>
          <w:b/>
          <w:bCs/>
          <w:sz w:val="24"/>
          <w:szCs w:val="27"/>
          <w:lang w:eastAsia="fr-FR"/>
        </w:rPr>
        <w:t>attestant des activités professionnelles</w:t>
      </w:r>
    </w:p>
    <w:p w:rsidR="00E77C03" w:rsidRPr="00E77C03" w:rsidRDefault="00E77C03" w:rsidP="00E77C03">
      <w:pPr>
        <w:spacing w:before="100" w:beforeAutospacing="1" w:after="100" w:afterAutospacing="1" w:line="240" w:lineRule="auto"/>
        <w:rPr>
          <w:rFonts w:ascii="Times New Roman" w:eastAsia="Times New Roman" w:hAnsi="Times New Roman" w:cs="Times New Roman"/>
          <w:szCs w:val="24"/>
          <w:lang w:eastAsia="fr-FR"/>
        </w:rPr>
      </w:pPr>
      <w:r w:rsidRPr="00E77C03">
        <w:rPr>
          <w:rFonts w:ascii="Times New Roman" w:eastAsia="Times New Roman" w:hAnsi="Times New Roman" w:cs="Times New Roman"/>
          <w:szCs w:val="24"/>
          <w:lang w:eastAsia="fr-FR"/>
        </w:rPr>
        <w:t>Il peut notamment s'agir du contrat de travail ou de stage ou, à défaut, d'une attestation de l'employeur précisant l'emploi et la rémunération proposée, la date d'entrée en fonctions envisagée et, le cas échéant, la durée de la période d'essai. Ce peut également être la copie de la carte professionnelle pour une profession libérale ou, pour un étudiant, la carte d'étudiant ou le certificat de scolarité pour l'année en cours.</w:t>
      </w:r>
    </w:p>
    <w:p w:rsidR="00E77C03" w:rsidRPr="00E77C03" w:rsidRDefault="00B4072D" w:rsidP="00E77C03">
      <w:pPr>
        <w:spacing w:before="100" w:beforeAutospacing="1" w:after="100" w:afterAutospacing="1" w:line="240" w:lineRule="auto"/>
        <w:outlineLvl w:val="2"/>
        <w:rPr>
          <w:rFonts w:ascii="Times New Roman" w:eastAsia="Times New Roman" w:hAnsi="Times New Roman" w:cs="Times New Roman"/>
          <w:b/>
          <w:bCs/>
          <w:sz w:val="24"/>
          <w:szCs w:val="27"/>
          <w:lang w:eastAsia="fr-FR"/>
        </w:rPr>
      </w:pPr>
      <w:r w:rsidRPr="00E77C03">
        <w:rPr>
          <w:rFonts w:ascii="Times New Roman" w:eastAsia="Times New Roman" w:hAnsi="Times New Roman" w:cs="Times New Roman"/>
          <w:b/>
          <w:bCs/>
          <w:sz w:val="24"/>
          <w:szCs w:val="27"/>
          <w:lang w:eastAsia="fr-FR"/>
        </w:rPr>
        <w:t xml:space="preserve">Un </w:t>
      </w:r>
      <w:r>
        <w:rPr>
          <w:rFonts w:ascii="Times New Roman" w:eastAsia="Times New Roman" w:hAnsi="Times New Roman" w:cs="Times New Roman"/>
          <w:b/>
          <w:bCs/>
          <w:sz w:val="24"/>
          <w:szCs w:val="27"/>
          <w:lang w:eastAsia="fr-FR"/>
        </w:rPr>
        <w:t xml:space="preserve">ou plusieurs </w:t>
      </w:r>
      <w:r w:rsidRPr="00E77C03">
        <w:rPr>
          <w:rFonts w:ascii="Times New Roman" w:eastAsia="Times New Roman" w:hAnsi="Times New Roman" w:cs="Times New Roman"/>
          <w:b/>
          <w:bCs/>
          <w:sz w:val="24"/>
          <w:szCs w:val="27"/>
          <w:lang w:eastAsia="fr-FR"/>
        </w:rPr>
        <w:t>documen</w:t>
      </w:r>
      <w:r>
        <w:rPr>
          <w:rFonts w:ascii="Times New Roman" w:eastAsia="Times New Roman" w:hAnsi="Times New Roman" w:cs="Times New Roman"/>
          <w:b/>
          <w:bCs/>
          <w:sz w:val="24"/>
          <w:szCs w:val="27"/>
          <w:lang w:eastAsia="fr-FR"/>
        </w:rPr>
        <w:t>ts</w:t>
      </w:r>
      <w:r w:rsidRPr="00E77C03">
        <w:rPr>
          <w:rFonts w:ascii="Times New Roman" w:eastAsia="Times New Roman" w:hAnsi="Times New Roman" w:cs="Times New Roman"/>
          <w:b/>
          <w:bCs/>
          <w:sz w:val="24"/>
          <w:szCs w:val="27"/>
          <w:lang w:eastAsia="fr-FR"/>
        </w:rPr>
        <w:t xml:space="preserve"> </w:t>
      </w:r>
      <w:r w:rsidR="00E77C03" w:rsidRPr="00E77C03">
        <w:rPr>
          <w:rFonts w:ascii="Times New Roman" w:eastAsia="Times New Roman" w:hAnsi="Times New Roman" w:cs="Times New Roman"/>
          <w:b/>
          <w:bCs/>
          <w:sz w:val="24"/>
          <w:szCs w:val="27"/>
          <w:lang w:eastAsia="fr-FR"/>
        </w:rPr>
        <w:t>attestant des ressources</w:t>
      </w:r>
    </w:p>
    <w:p w:rsidR="007B3ED8" w:rsidRPr="00E77C03" w:rsidRDefault="00E77C03" w:rsidP="00E77C03">
      <w:pPr>
        <w:rPr>
          <w:sz w:val="20"/>
        </w:rPr>
      </w:pPr>
      <w:r w:rsidRPr="00E77C03">
        <w:rPr>
          <w:rFonts w:ascii="Times New Roman" w:eastAsia="Times New Roman" w:hAnsi="Times New Roman" w:cs="Times New Roman"/>
          <w:szCs w:val="24"/>
          <w:lang w:eastAsia="fr-FR"/>
        </w:rPr>
        <w:t>Il peut notamment s'agir du dernier ou avant-dernier avis d'imposition ou de non-imposition, des trois derniers bulletins de salaires, d'un justificatif de versement des indemnités, retraites, pensions, prestations sociales et familiales et allocations perçues lors des trois derniers mois ou du justificatif de l'ouverture des droits, établi par l'organisme payeur, de l'attestation de simulation établie par l'organisme payeur ou de la simulation établie par le locataire relative aux aides au logement, de l'avis d'attribution de bourse pour les étudiants boursiers, du justificatif de revenus fonciers, de rentes viagères ou de revenus de valeurs et capitaux mobiliers</w:t>
      </w:r>
      <w:r w:rsidRPr="00E77C03">
        <w:rPr>
          <w:sz w:val="20"/>
        </w:rPr>
        <w:t>.</w:t>
      </w:r>
    </w:p>
    <w:sectPr w:rsidR="007B3ED8" w:rsidRPr="00E77C03" w:rsidSect="007B3E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E77C03"/>
    <w:rsid w:val="007B3ED8"/>
    <w:rsid w:val="00B4072D"/>
    <w:rsid w:val="00BD1641"/>
    <w:rsid w:val="00E3094D"/>
    <w:rsid w:val="00E77C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D8"/>
  </w:style>
  <w:style w:type="paragraph" w:styleId="Titre3">
    <w:name w:val="heading 3"/>
    <w:basedOn w:val="Normal"/>
    <w:link w:val="Titre3Car"/>
    <w:uiPriority w:val="9"/>
    <w:qFormat/>
    <w:rsid w:val="00E77C0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77C0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77C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592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1887</Characters>
  <Application>Microsoft Office Word</Application>
  <DocSecurity>0</DocSecurity>
  <Lines>15</Lines>
  <Paragraphs>4</Paragraphs>
  <ScaleCrop>false</ScaleCrop>
  <Company>Hewlett-Packard</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ott</dc:creator>
  <cp:lastModifiedBy>didier ott</cp:lastModifiedBy>
  <cp:revision>3</cp:revision>
  <dcterms:created xsi:type="dcterms:W3CDTF">2018-04-25T20:46:00Z</dcterms:created>
  <dcterms:modified xsi:type="dcterms:W3CDTF">2018-04-26T17:06:00Z</dcterms:modified>
</cp:coreProperties>
</file>